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1599F" w14:textId="39119C53" w:rsidR="002A601A" w:rsidRPr="002A601A" w:rsidRDefault="000267C0">
      <w:pPr>
        <w:rPr>
          <w:b/>
          <w:bCs/>
        </w:rPr>
      </w:pPr>
      <w:r>
        <w:rPr>
          <w:b/>
          <w:bCs/>
        </w:rPr>
        <w:t>Ny rapport presenterades för VLN</w:t>
      </w:r>
    </w:p>
    <w:p w14:paraId="488AB7BF" w14:textId="67604A9E" w:rsidR="00B1417D" w:rsidRDefault="00B1417D">
      <w:r>
        <w:t>Vid e</w:t>
      </w:r>
      <w:r w:rsidR="000267C0">
        <w:t>n föreläsning</w:t>
      </w:r>
      <w:r>
        <w:t xml:space="preserve"> den 23 april presenterade Emil Juslin, alkoholpolitisk chef vid IOGT-NTO en rapport</w:t>
      </w:r>
      <w:r w:rsidR="002A601A">
        <w:t>, ”När mindre är mer”,</w:t>
      </w:r>
      <w:r>
        <w:t xml:space="preserve"> som i mars utgivits av </w:t>
      </w:r>
      <w:r w:rsidRPr="00B1417D">
        <w:t xml:space="preserve">IOGT-NTO i samarbete med </w:t>
      </w:r>
      <w:r>
        <w:t xml:space="preserve">bland annat </w:t>
      </w:r>
      <w:r w:rsidRPr="00B1417D">
        <w:t>Stiftelsen Ansvar för Framtiden</w:t>
      </w:r>
      <w:r>
        <w:t xml:space="preserve"> och </w:t>
      </w:r>
      <w:proofErr w:type="gramStart"/>
      <w:r w:rsidRPr="00B1417D">
        <w:t>Svensk</w:t>
      </w:r>
      <w:proofErr w:type="gramEnd"/>
      <w:r w:rsidRPr="00B1417D">
        <w:t xml:space="preserve"> förening för allmänmedicin</w:t>
      </w:r>
      <w:r>
        <w:t>.</w:t>
      </w:r>
    </w:p>
    <w:p w14:paraId="2BE105FC" w14:textId="13EA7E5F" w:rsidR="00B1417D" w:rsidRDefault="00AE09C6">
      <w:r w:rsidRPr="00AE09C6">
        <w:t xml:space="preserve">Den </w:t>
      </w:r>
      <w:r>
        <w:t xml:space="preserve">nya forskningsöversikten beskriver i breda drag </w:t>
      </w:r>
      <w:r w:rsidRPr="00AE09C6">
        <w:t>forskning</w:t>
      </w:r>
      <w:r>
        <w:t>sresultat</w:t>
      </w:r>
      <w:r w:rsidRPr="00AE09C6">
        <w:t xml:space="preserve">en </w:t>
      </w:r>
      <w:r>
        <w:t>kring</w:t>
      </w:r>
      <w:r w:rsidRPr="00AE09C6">
        <w:t xml:space="preserve"> </w:t>
      </w:r>
      <w:r>
        <w:t xml:space="preserve">vad en </w:t>
      </w:r>
      <w:r w:rsidRPr="00AE09C6">
        <w:t xml:space="preserve">minskad konsumtion </w:t>
      </w:r>
      <w:r>
        <w:t xml:space="preserve">av alkohol ger </w:t>
      </w:r>
      <w:r w:rsidRPr="00AE09C6">
        <w:t xml:space="preserve">för </w:t>
      </w:r>
      <w:r>
        <w:t xml:space="preserve">effekter för </w:t>
      </w:r>
      <w:r w:rsidRPr="00AE09C6">
        <w:t>individer och samhällen. Fördelar</w:t>
      </w:r>
      <w:r>
        <w:t xml:space="preserve">na </w:t>
      </w:r>
      <w:r w:rsidRPr="00AE09C6">
        <w:t>för hälsan med minskad alkoholkonsumtion</w:t>
      </w:r>
      <w:r>
        <w:t xml:space="preserve"> gäller bland annat risken för h</w:t>
      </w:r>
      <w:r w:rsidRPr="00AE09C6">
        <w:t>järt- och kärlsjukdomar</w:t>
      </w:r>
      <w:r>
        <w:t>.</w:t>
      </w:r>
      <w:r w:rsidRPr="00AE09C6">
        <w:t xml:space="preserve"> Blodtrycket sänks, hjärtats funktion förbättras och risken minskar för hjärtsjukdom, stroke och förmaksflimmer, särskilt för personer med hög alkoholkonsumtion</w:t>
      </w:r>
      <w:r>
        <w:t>. Beträffande c</w:t>
      </w:r>
      <w:r w:rsidRPr="00AE09C6">
        <w:t>ancer</w:t>
      </w:r>
      <w:r>
        <w:t>riskerna så minskas</w:t>
      </w:r>
      <w:r w:rsidRPr="00AE09C6">
        <w:t xml:space="preserve"> </w:t>
      </w:r>
      <w:r>
        <w:t>de</w:t>
      </w:r>
      <w:r w:rsidRPr="00AE09C6">
        <w:t xml:space="preserve"> för mun- och svalgcancer, matstrupscancer, tarmcancer och bröstcancer för kvinnor, särskilt för personer med hög alkoholkonsumtion. Minskad alkoholkonsumtion, att undvika berusningsdrickande och att skjuta upp alkoholdebuten bidrar alla </w:t>
      </w:r>
      <w:r w:rsidR="00664DBA">
        <w:t xml:space="preserve">faktorer </w:t>
      </w:r>
      <w:r w:rsidRPr="00AE09C6">
        <w:t>till bättr</w:t>
      </w:r>
      <w:r w:rsidR="00664DBA">
        <w:t>e</w:t>
      </w:r>
      <w:r w:rsidRPr="00AE09C6">
        <w:t xml:space="preserve"> </w:t>
      </w:r>
      <w:r w:rsidR="00664DBA">
        <w:t>hjärnhälsa</w:t>
      </w:r>
      <w:r w:rsidRPr="00AE09C6">
        <w:t xml:space="preserve"> och minskar risken för demens. </w:t>
      </w:r>
      <w:r w:rsidR="00664DBA">
        <w:t>Med minskad konsumtion ökar också d</w:t>
      </w:r>
      <w:r w:rsidRPr="00AE09C6">
        <w:t>et psykiska välmåendet och livskvaliteten</w:t>
      </w:r>
      <w:r w:rsidR="00664DBA">
        <w:t>. För samhället leder m</w:t>
      </w:r>
      <w:r w:rsidRPr="00AE09C6">
        <w:t xml:space="preserve">inskad alkoholkonsumtion per person </w:t>
      </w:r>
      <w:r w:rsidR="00664DBA">
        <w:t xml:space="preserve">till </w:t>
      </w:r>
      <w:r w:rsidRPr="00AE09C6">
        <w:t>minsk</w:t>
      </w:r>
      <w:r w:rsidR="00664DBA">
        <w:t xml:space="preserve">ning av sådana </w:t>
      </w:r>
      <w:r w:rsidRPr="00AE09C6">
        <w:t>sjukdomar</w:t>
      </w:r>
      <w:r w:rsidR="00664DBA">
        <w:t xml:space="preserve"> och dödsfall som kan orsakas av alkohol</w:t>
      </w:r>
      <w:r w:rsidRPr="00AE09C6">
        <w:t xml:space="preserve">, </w:t>
      </w:r>
      <w:r w:rsidR="00664DBA">
        <w:t xml:space="preserve">men även av många typer av </w:t>
      </w:r>
      <w:r w:rsidRPr="00AE09C6">
        <w:t>olycksfall</w:t>
      </w:r>
      <w:r w:rsidR="00664DBA">
        <w:t>. Snabba</w:t>
      </w:r>
      <w:r w:rsidRPr="00AE09C6">
        <w:t xml:space="preserve"> minskningar av konsumtionen i en befolkning har visat sig ha stor effekt på folkhälsan. För att begränsa alkoholens skador rekommenderar Världshälsoorganisationen länder att höja </w:t>
      </w:r>
      <w:r w:rsidR="00B1417D">
        <w:t>skatterna</w:t>
      </w:r>
      <w:r w:rsidRPr="00AE09C6">
        <w:t xml:space="preserve"> på alkohol</w:t>
      </w:r>
      <w:r w:rsidR="00B1417D">
        <w:t xml:space="preserve"> samt begränsa</w:t>
      </w:r>
      <w:r w:rsidRPr="00AE09C6">
        <w:t xml:space="preserve"> tillgänglighet</w:t>
      </w:r>
      <w:r w:rsidR="00B1417D">
        <w:t xml:space="preserve"> och marknadsföring, liksom</w:t>
      </w:r>
      <w:r w:rsidRPr="00AE09C6">
        <w:t xml:space="preserve"> tidiga insatser i sjukvården</w:t>
      </w:r>
      <w:r w:rsidR="00B1417D">
        <w:t>.</w:t>
      </w:r>
    </w:p>
    <w:p w14:paraId="5B20F784" w14:textId="6809D8FF" w:rsidR="002A601A" w:rsidRDefault="002A601A">
      <w:r>
        <w:t xml:space="preserve">Deltagarna </w:t>
      </w:r>
      <w:r w:rsidR="000267C0">
        <w:t xml:space="preserve">på Ordenshuset i Umeå </w:t>
      </w:r>
      <w:r>
        <w:t>fanns presentationen mycket givande, men underströk också att man ännu mer borde lyfta att alkoholens verkningar socialt drabbar så många fler än de som konsumerar, till skillnad från exempelvis skadliga matvanor eller tobak.</w:t>
      </w:r>
    </w:p>
    <w:p w14:paraId="0E9157DE" w14:textId="1AF93967" w:rsidR="002A601A" w:rsidRDefault="002A601A">
      <w:r>
        <w:t xml:space="preserve">Rapporten </w:t>
      </w:r>
      <w:r w:rsidR="000267C0">
        <w:t>kan gratis laddas ner eller beställas från IOGT-NTO:</w:t>
      </w:r>
    </w:p>
    <w:p w14:paraId="7DDCBFA4" w14:textId="56E324A1" w:rsidR="002A601A" w:rsidRDefault="002A601A">
      <w:hyperlink r:id="rId4" w:history="1">
        <w:r w:rsidRPr="00815DD7">
          <w:rPr>
            <w:rStyle w:val="Hyperlnk"/>
          </w:rPr>
          <w:t>https://www.iogt.se/vad-vi-gor/forskning-och-rapporter/forskningsrapporter/halsovinster-och-samhallseffekter-av-minskad-alkoholkonsumtion/</w:t>
        </w:r>
      </w:hyperlink>
    </w:p>
    <w:p w14:paraId="5EC6A3AB" w14:textId="77777777" w:rsidR="002A601A" w:rsidRDefault="002A601A"/>
    <w:sectPr w:rsidR="002A6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C6"/>
    <w:rsid w:val="000267C0"/>
    <w:rsid w:val="002A601A"/>
    <w:rsid w:val="00664DBA"/>
    <w:rsid w:val="00AE09C6"/>
    <w:rsid w:val="00B1417D"/>
    <w:rsid w:val="00CC54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2580"/>
  <w15:chartTrackingRefBased/>
  <w15:docId w15:val="{01318D20-E00B-4B5A-A740-7181D8BA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E0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E0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E09C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E09C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E09C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E09C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E09C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E09C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E09C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E09C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E09C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E09C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E09C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E09C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E09C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E09C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E09C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E09C6"/>
    <w:rPr>
      <w:rFonts w:eastAsiaTheme="majorEastAsia" w:cstheme="majorBidi"/>
      <w:color w:val="272727" w:themeColor="text1" w:themeTint="D8"/>
    </w:rPr>
  </w:style>
  <w:style w:type="paragraph" w:styleId="Rubrik">
    <w:name w:val="Title"/>
    <w:basedOn w:val="Normal"/>
    <w:next w:val="Normal"/>
    <w:link w:val="RubrikChar"/>
    <w:uiPriority w:val="10"/>
    <w:qFormat/>
    <w:rsid w:val="00AE0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E09C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E09C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E09C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E09C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E09C6"/>
    <w:rPr>
      <w:i/>
      <w:iCs/>
      <w:color w:val="404040" w:themeColor="text1" w:themeTint="BF"/>
    </w:rPr>
  </w:style>
  <w:style w:type="paragraph" w:styleId="Liststycke">
    <w:name w:val="List Paragraph"/>
    <w:basedOn w:val="Normal"/>
    <w:uiPriority w:val="34"/>
    <w:qFormat/>
    <w:rsid w:val="00AE09C6"/>
    <w:pPr>
      <w:ind w:left="720"/>
      <w:contextualSpacing/>
    </w:pPr>
  </w:style>
  <w:style w:type="character" w:styleId="Starkbetoning">
    <w:name w:val="Intense Emphasis"/>
    <w:basedOn w:val="Standardstycketeckensnitt"/>
    <w:uiPriority w:val="21"/>
    <w:qFormat/>
    <w:rsid w:val="00AE09C6"/>
    <w:rPr>
      <w:i/>
      <w:iCs/>
      <w:color w:val="0F4761" w:themeColor="accent1" w:themeShade="BF"/>
    </w:rPr>
  </w:style>
  <w:style w:type="paragraph" w:styleId="Starktcitat">
    <w:name w:val="Intense Quote"/>
    <w:basedOn w:val="Normal"/>
    <w:next w:val="Normal"/>
    <w:link w:val="StarktcitatChar"/>
    <w:uiPriority w:val="30"/>
    <w:qFormat/>
    <w:rsid w:val="00AE0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E09C6"/>
    <w:rPr>
      <w:i/>
      <w:iCs/>
      <w:color w:val="0F4761" w:themeColor="accent1" w:themeShade="BF"/>
    </w:rPr>
  </w:style>
  <w:style w:type="character" w:styleId="Starkreferens">
    <w:name w:val="Intense Reference"/>
    <w:basedOn w:val="Standardstycketeckensnitt"/>
    <w:uiPriority w:val="32"/>
    <w:qFormat/>
    <w:rsid w:val="00AE09C6"/>
    <w:rPr>
      <w:b/>
      <w:bCs/>
      <w:smallCaps/>
      <w:color w:val="0F4761" w:themeColor="accent1" w:themeShade="BF"/>
      <w:spacing w:val="5"/>
    </w:rPr>
  </w:style>
  <w:style w:type="character" w:styleId="Hyperlnk">
    <w:name w:val="Hyperlink"/>
    <w:basedOn w:val="Standardstycketeckensnitt"/>
    <w:uiPriority w:val="99"/>
    <w:unhideWhenUsed/>
    <w:rsid w:val="002A601A"/>
    <w:rPr>
      <w:color w:val="467886" w:themeColor="hyperlink"/>
      <w:u w:val="single"/>
    </w:rPr>
  </w:style>
  <w:style w:type="character" w:styleId="Olstomnmnande">
    <w:name w:val="Unresolved Mention"/>
    <w:basedOn w:val="Standardstycketeckensnitt"/>
    <w:uiPriority w:val="99"/>
    <w:semiHidden/>
    <w:unhideWhenUsed/>
    <w:rsid w:val="002A6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ogt.se/vad-vi-gor/forskning-och-rapporter/forskningsrapporter/halsovinster-och-samhallseffekter-av-minskad-alkoholkonsumtio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48a9ac-7937-4134-8b13-3620bf967764}" enabled="1" method="Privileged" siteId="{5a4ba6f9-f531-4f32-9467-398f19e69de4}" contentBits="0" removed="0"/>
</clbl:labelList>
</file>

<file path=docProps/app.xml><?xml version="1.0" encoding="utf-8"?>
<Properties xmlns="http://schemas.openxmlformats.org/officeDocument/2006/extended-properties" xmlns:vt="http://schemas.openxmlformats.org/officeDocument/2006/docPropsVTypes">
  <Template>Normal.dotm</Template>
  <TotalTime>49</TotalTime>
  <Pages>1</Pages>
  <Words>352</Words>
  <Characters>1867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ITS</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Bertil Forsberg</dc:creator>
  <cp:keywords/>
  <dc:description/>
  <cp:lastModifiedBy>Bertil Forsberg</cp:lastModifiedBy>
  <cp:revision>2</cp:revision>
  <dcterms:created xsi:type="dcterms:W3CDTF">2025-05-04T04:34:00Z</dcterms:created>
  <dcterms:modified xsi:type="dcterms:W3CDTF">2025-05-04T05:23:00Z</dcterms:modified>
</cp:coreProperties>
</file>